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23F38">
      <w:pPr>
        <w:jc w:val="center"/>
        <w:rPr>
          <w:rFonts w:hint="default"/>
          <w:lang w:val="uk-UA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  <w:t>Студії саморозвитку для 5-11 класів</w:t>
      </w:r>
    </w:p>
    <w:p w14:paraId="417BE7DC">
      <w:pPr>
        <w:rPr>
          <w:rFonts w:hint="default"/>
          <w:lang w:val="uk-UA"/>
        </w:rPr>
      </w:pPr>
    </w:p>
    <w:tbl>
      <w:tblPr>
        <w:tblStyle w:val="4"/>
        <w:tblW w:w="15936" w:type="dxa"/>
        <w:tblInd w:w="-8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720"/>
        <w:gridCol w:w="1690"/>
        <w:gridCol w:w="1700"/>
        <w:gridCol w:w="1700"/>
        <w:gridCol w:w="1530"/>
        <w:gridCol w:w="1670"/>
        <w:gridCol w:w="1567"/>
        <w:gridCol w:w="1680"/>
        <w:gridCol w:w="1800"/>
      </w:tblGrid>
      <w:tr w14:paraId="49CA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</w:tcPr>
          <w:p w14:paraId="5C962BBA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Час</w:t>
            </w:r>
          </w:p>
        </w:tc>
        <w:tc>
          <w:tcPr>
            <w:tcW w:w="1720" w:type="dxa"/>
          </w:tcPr>
          <w:p w14:paraId="3A23DCB1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5-А</w:t>
            </w:r>
          </w:p>
        </w:tc>
        <w:tc>
          <w:tcPr>
            <w:tcW w:w="1690" w:type="dxa"/>
          </w:tcPr>
          <w:p w14:paraId="0E30A017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5-В</w:t>
            </w:r>
          </w:p>
        </w:tc>
        <w:tc>
          <w:tcPr>
            <w:tcW w:w="1700" w:type="dxa"/>
          </w:tcPr>
          <w:p w14:paraId="6BCC0483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6</w:t>
            </w:r>
          </w:p>
        </w:tc>
        <w:tc>
          <w:tcPr>
            <w:tcW w:w="1700" w:type="dxa"/>
          </w:tcPr>
          <w:p w14:paraId="31F7EB5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7</w:t>
            </w:r>
          </w:p>
        </w:tc>
        <w:tc>
          <w:tcPr>
            <w:tcW w:w="1530" w:type="dxa"/>
          </w:tcPr>
          <w:p w14:paraId="1462A50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 xml:space="preserve">         8-А</w:t>
            </w:r>
          </w:p>
        </w:tc>
        <w:tc>
          <w:tcPr>
            <w:tcW w:w="1670" w:type="dxa"/>
          </w:tcPr>
          <w:p w14:paraId="210A5DCF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8-В</w:t>
            </w:r>
          </w:p>
        </w:tc>
        <w:tc>
          <w:tcPr>
            <w:tcW w:w="1567" w:type="dxa"/>
          </w:tcPr>
          <w:p w14:paraId="64C92AD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9</w:t>
            </w:r>
          </w:p>
        </w:tc>
        <w:tc>
          <w:tcPr>
            <w:tcW w:w="1680" w:type="dxa"/>
          </w:tcPr>
          <w:p w14:paraId="5B05D360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10</w:t>
            </w:r>
          </w:p>
        </w:tc>
        <w:tc>
          <w:tcPr>
            <w:tcW w:w="1800" w:type="dxa"/>
          </w:tcPr>
          <w:p w14:paraId="06A119F3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11</w:t>
            </w:r>
          </w:p>
        </w:tc>
      </w:tr>
      <w:tr w14:paraId="58DE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</w:tcPr>
          <w:p w14:paraId="2C974FC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20" w:type="dxa"/>
          </w:tcPr>
          <w:p w14:paraId="6D0ACFA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690" w:type="dxa"/>
          </w:tcPr>
          <w:p w14:paraId="50E7A68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700" w:type="dxa"/>
          </w:tcPr>
          <w:p w14:paraId="7FBA948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700" w:type="dxa"/>
          </w:tcPr>
          <w:p w14:paraId="6C52808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530" w:type="dxa"/>
          </w:tcPr>
          <w:p w14:paraId="472049B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670" w:type="dxa"/>
          </w:tcPr>
          <w:p w14:paraId="75D2B99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567" w:type="dxa"/>
          </w:tcPr>
          <w:p w14:paraId="7441634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680" w:type="dxa"/>
          </w:tcPr>
          <w:p w14:paraId="536D6A3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800" w:type="dxa"/>
          </w:tcPr>
          <w:p w14:paraId="4ED0A7D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</w:tr>
      <w:tr w14:paraId="06F6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9" w:type="dxa"/>
            <w:vMerge w:val="restart"/>
          </w:tcPr>
          <w:p w14:paraId="18EE6F6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20" w:type="dxa"/>
          </w:tcPr>
          <w:p w14:paraId="13F160B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390CDA7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90" w:type="dxa"/>
          </w:tcPr>
          <w:p w14:paraId="4DEAEF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6DD9807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00" w:type="dxa"/>
          </w:tcPr>
          <w:p w14:paraId="01888A6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700" w:type="dxa"/>
          </w:tcPr>
          <w:p w14:paraId="67CC312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Управління дронами </w:t>
            </w:r>
          </w:p>
        </w:tc>
        <w:tc>
          <w:tcPr>
            <w:tcW w:w="1530" w:type="dxa"/>
          </w:tcPr>
          <w:p w14:paraId="5CAEBFF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Управління дронами </w:t>
            </w:r>
          </w:p>
        </w:tc>
        <w:tc>
          <w:tcPr>
            <w:tcW w:w="1670" w:type="dxa"/>
          </w:tcPr>
          <w:p w14:paraId="613A3C9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Управління дронами </w:t>
            </w:r>
          </w:p>
        </w:tc>
        <w:tc>
          <w:tcPr>
            <w:tcW w:w="1567" w:type="dxa"/>
          </w:tcPr>
          <w:p w14:paraId="339233A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2111017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350DCB2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639E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879" w:type="dxa"/>
            <w:vMerge w:val="continue"/>
          </w:tcPr>
          <w:p w14:paraId="5D0CDAC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4F6E5DF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Хореографія </w:t>
            </w:r>
          </w:p>
          <w:p w14:paraId="3114147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90" w:type="dxa"/>
          </w:tcPr>
          <w:p w14:paraId="06ED480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Хореографія </w:t>
            </w:r>
          </w:p>
        </w:tc>
        <w:tc>
          <w:tcPr>
            <w:tcW w:w="1700" w:type="dxa"/>
          </w:tcPr>
          <w:p w14:paraId="793912D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 </w:t>
            </w:r>
          </w:p>
        </w:tc>
        <w:tc>
          <w:tcPr>
            <w:tcW w:w="1700" w:type="dxa"/>
          </w:tcPr>
          <w:p w14:paraId="142449B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5E6B9C4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0113312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0EF33D9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4270F7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5BB56BB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7181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9" w:type="dxa"/>
            <w:vMerge w:val="continue"/>
          </w:tcPr>
          <w:p w14:paraId="35F926B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  <w:shd w:val="clear" w:color="auto" w:fill="70AD47" w:themeFill="accent6"/>
          </w:tcPr>
          <w:p w14:paraId="1D5E6718">
            <w:pPr>
              <w:widowControl w:val="0"/>
              <w:jc w:val="both"/>
              <w:rPr>
                <w:rFonts w:hint="default" w:ascii="Times New Roman" w:hAnsi="Times New Roman" w:cs="Times New Roman"/>
                <w:lang w:val="uk-UA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Футбол(вулиця)</w:t>
            </w:r>
          </w:p>
          <w:p w14:paraId="09F4082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(у разі гарної погоди)</w:t>
            </w:r>
          </w:p>
        </w:tc>
        <w:tc>
          <w:tcPr>
            <w:tcW w:w="1690" w:type="dxa"/>
            <w:shd w:val="clear" w:color="auto" w:fill="70AD47" w:themeFill="accent6"/>
          </w:tcPr>
          <w:p w14:paraId="1837B112">
            <w:pPr>
              <w:widowControl w:val="0"/>
              <w:jc w:val="both"/>
              <w:rPr>
                <w:rFonts w:hint="default" w:ascii="Times New Roman" w:hAnsi="Times New Roman" w:cs="Times New Roman"/>
                <w:lang w:val="uk-UA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Футбол(вулиця)</w:t>
            </w:r>
          </w:p>
          <w:p w14:paraId="61542F5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(у разі гарної погоди)</w:t>
            </w:r>
          </w:p>
        </w:tc>
        <w:tc>
          <w:tcPr>
            <w:tcW w:w="1700" w:type="dxa"/>
            <w:shd w:val="clear" w:color="auto" w:fill="70AD47" w:themeFill="accent6"/>
          </w:tcPr>
          <w:p w14:paraId="14EE20A0">
            <w:pPr>
              <w:widowControl w:val="0"/>
              <w:jc w:val="both"/>
              <w:rPr>
                <w:rFonts w:hint="default" w:ascii="Times New Roman" w:hAnsi="Times New Roman" w:cs="Times New Roman"/>
                <w:lang w:val="uk-UA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Футбол(вулиця)</w:t>
            </w:r>
          </w:p>
          <w:p w14:paraId="1CB1CC1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(у разі гарної погоди)</w:t>
            </w:r>
          </w:p>
        </w:tc>
        <w:tc>
          <w:tcPr>
            <w:tcW w:w="1700" w:type="dxa"/>
            <w:shd w:val="clear" w:color="auto" w:fill="70AD47" w:themeFill="accent6"/>
          </w:tcPr>
          <w:p w14:paraId="4453EC06">
            <w:pPr>
              <w:widowControl w:val="0"/>
              <w:jc w:val="both"/>
              <w:rPr>
                <w:rFonts w:hint="default" w:ascii="Times New Roman" w:hAnsi="Times New Roman" w:cs="Times New Roman"/>
                <w:lang w:val="uk-UA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Футбол(вулиця)</w:t>
            </w:r>
          </w:p>
          <w:p w14:paraId="072A24B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lang w:val="uk-UA"/>
              </w:rPr>
              <w:t>(у разі гарної погоди)</w:t>
            </w:r>
          </w:p>
        </w:tc>
        <w:tc>
          <w:tcPr>
            <w:tcW w:w="1530" w:type="dxa"/>
          </w:tcPr>
          <w:p w14:paraId="6548321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25DCFCD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56A4518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641B508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62C228F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DB30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79" w:type="dxa"/>
            <w:vMerge w:val="restart"/>
          </w:tcPr>
          <w:p w14:paraId="4A9B6F2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20" w:type="dxa"/>
          </w:tcPr>
          <w:p w14:paraId="57632D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1782F30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5A902DD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Хореографія </w:t>
            </w:r>
          </w:p>
        </w:tc>
        <w:tc>
          <w:tcPr>
            <w:tcW w:w="1700" w:type="dxa"/>
          </w:tcPr>
          <w:p w14:paraId="2641C13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Хореографія </w:t>
            </w:r>
          </w:p>
        </w:tc>
        <w:tc>
          <w:tcPr>
            <w:tcW w:w="1530" w:type="dxa"/>
          </w:tcPr>
          <w:p w14:paraId="1B35116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Хореографія </w:t>
            </w:r>
          </w:p>
        </w:tc>
        <w:tc>
          <w:tcPr>
            <w:tcW w:w="1670" w:type="dxa"/>
          </w:tcPr>
          <w:p w14:paraId="74D1AB8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Хореографія </w:t>
            </w:r>
          </w:p>
        </w:tc>
        <w:tc>
          <w:tcPr>
            <w:tcW w:w="1567" w:type="dxa"/>
          </w:tcPr>
          <w:p w14:paraId="54B1450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  <w:tc>
          <w:tcPr>
            <w:tcW w:w="1680" w:type="dxa"/>
          </w:tcPr>
          <w:p w14:paraId="3322BD8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  <w:tc>
          <w:tcPr>
            <w:tcW w:w="1800" w:type="dxa"/>
          </w:tcPr>
          <w:p w14:paraId="567ADEF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</w:tr>
      <w:tr w14:paraId="32A6E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879" w:type="dxa"/>
            <w:vMerge w:val="continue"/>
          </w:tcPr>
          <w:p w14:paraId="5241926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6CB2667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Чирлідинг </w:t>
            </w:r>
          </w:p>
          <w:p w14:paraId="086209E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2A027A8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Чирлідинг </w:t>
            </w:r>
          </w:p>
        </w:tc>
        <w:tc>
          <w:tcPr>
            <w:tcW w:w="1700" w:type="dxa"/>
          </w:tcPr>
          <w:p w14:paraId="3141CB5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</w:tc>
        <w:tc>
          <w:tcPr>
            <w:tcW w:w="1700" w:type="dxa"/>
          </w:tcPr>
          <w:p w14:paraId="2407318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3740912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449CE63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6AB64CD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272AEBA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574FD7F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3CF7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79" w:type="dxa"/>
          </w:tcPr>
          <w:p w14:paraId="10E3E1F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20" w:type="dxa"/>
          </w:tcPr>
          <w:p w14:paraId="6139FC3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690" w:type="dxa"/>
          </w:tcPr>
          <w:p w14:paraId="65E3017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700" w:type="dxa"/>
          </w:tcPr>
          <w:p w14:paraId="3742375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700" w:type="dxa"/>
          </w:tcPr>
          <w:p w14:paraId="373D535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530" w:type="dxa"/>
          </w:tcPr>
          <w:p w14:paraId="3A13DFF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670" w:type="dxa"/>
          </w:tcPr>
          <w:p w14:paraId="2B67979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567" w:type="dxa"/>
          </w:tcPr>
          <w:p w14:paraId="6C80B59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680" w:type="dxa"/>
          </w:tcPr>
          <w:p w14:paraId="0A450C5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800" w:type="dxa"/>
          </w:tcPr>
          <w:p w14:paraId="1FE46FA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</w:tr>
      <w:tr w14:paraId="7F56C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79" w:type="dxa"/>
          </w:tcPr>
          <w:p w14:paraId="686BD42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20" w:type="dxa"/>
          </w:tcPr>
          <w:p w14:paraId="3A59D34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690" w:type="dxa"/>
          </w:tcPr>
          <w:p w14:paraId="757F553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7C55BBF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03A31D5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Управління дронами </w:t>
            </w:r>
          </w:p>
        </w:tc>
        <w:tc>
          <w:tcPr>
            <w:tcW w:w="1530" w:type="dxa"/>
          </w:tcPr>
          <w:p w14:paraId="728EB28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  <w:tc>
          <w:tcPr>
            <w:tcW w:w="1670" w:type="dxa"/>
          </w:tcPr>
          <w:p w14:paraId="0DC7C02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  <w:tc>
          <w:tcPr>
            <w:tcW w:w="1567" w:type="dxa"/>
          </w:tcPr>
          <w:p w14:paraId="17C773D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1D91D0B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800" w:type="dxa"/>
          </w:tcPr>
          <w:p w14:paraId="58DB1A0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</w:tr>
      <w:tr w14:paraId="7351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79" w:type="dxa"/>
          </w:tcPr>
          <w:p w14:paraId="3EC04CB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4E5CE14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90" w:type="dxa"/>
          </w:tcPr>
          <w:p w14:paraId="0F61EA1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bookmarkStart w:id="0" w:name="_GoBack"/>
            <w:bookmarkEnd w:id="0"/>
          </w:p>
        </w:tc>
        <w:tc>
          <w:tcPr>
            <w:tcW w:w="1700" w:type="dxa"/>
          </w:tcPr>
          <w:p w14:paraId="6E00BEF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00" w:type="dxa"/>
          </w:tcPr>
          <w:p w14:paraId="334A9EA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530" w:type="dxa"/>
          </w:tcPr>
          <w:p w14:paraId="6BF95EB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70" w:type="dxa"/>
          </w:tcPr>
          <w:p w14:paraId="2E0412F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567" w:type="dxa"/>
          </w:tcPr>
          <w:p w14:paraId="7E78FFC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80" w:type="dxa"/>
          </w:tcPr>
          <w:p w14:paraId="21DF00F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800" w:type="dxa"/>
          </w:tcPr>
          <w:p w14:paraId="01E5A64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</w:tr>
      <w:tr w14:paraId="5388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879" w:type="dxa"/>
            <w:vMerge w:val="restart"/>
          </w:tcPr>
          <w:p w14:paraId="5481963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20" w:type="dxa"/>
          </w:tcPr>
          <w:p w14:paraId="366876C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>/</w:t>
            </w:r>
          </w:p>
          <w:p w14:paraId="07A402F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690" w:type="dxa"/>
          </w:tcPr>
          <w:p w14:paraId="2D9CA7D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700" w:type="dxa"/>
          </w:tcPr>
          <w:p w14:paraId="6A24DC4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>/</w:t>
            </w:r>
          </w:p>
          <w:p w14:paraId="1B0F076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700" w:type="dxa"/>
          </w:tcPr>
          <w:p w14:paraId="1E2E9DE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>/</w:t>
            </w:r>
          </w:p>
          <w:p w14:paraId="11C6245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530" w:type="dxa"/>
          </w:tcPr>
          <w:p w14:paraId="375B8FA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7F06191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5730717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293F8BB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  <w:tc>
          <w:tcPr>
            <w:tcW w:w="1800" w:type="dxa"/>
          </w:tcPr>
          <w:p w14:paraId="72C1D74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Управління дронами</w:t>
            </w:r>
          </w:p>
        </w:tc>
      </w:tr>
      <w:tr w14:paraId="49C82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79" w:type="dxa"/>
            <w:vMerge w:val="continue"/>
          </w:tcPr>
          <w:p w14:paraId="6CE942E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009E209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3F00A2D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00" w:type="dxa"/>
          </w:tcPr>
          <w:p w14:paraId="3BB1DE6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  <w:p w14:paraId="3C75358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3DF868A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  <w:p w14:paraId="447A994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2EEB5A0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13928B0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0E8143A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3F954C5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4A0E056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782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9" w:type="dxa"/>
            <w:vMerge w:val="continue"/>
          </w:tcPr>
          <w:p w14:paraId="6D4A524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2C13C10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690" w:type="dxa"/>
          </w:tcPr>
          <w:p w14:paraId="49E3ABC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00" w:type="dxa"/>
          </w:tcPr>
          <w:p w14:paraId="39A11F1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474FBF8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284D83A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0FF72A2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004B70E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6915D01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6FC6D12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7868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</w:tcPr>
          <w:p w14:paraId="58A0492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20" w:type="dxa"/>
          </w:tcPr>
          <w:p w14:paraId="0DC6A5E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690" w:type="dxa"/>
          </w:tcPr>
          <w:p w14:paraId="19296FD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700" w:type="dxa"/>
          </w:tcPr>
          <w:p w14:paraId="1BAF974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700" w:type="dxa"/>
          </w:tcPr>
          <w:p w14:paraId="4A1295A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530" w:type="dxa"/>
          </w:tcPr>
          <w:p w14:paraId="6D7879D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670" w:type="dxa"/>
          </w:tcPr>
          <w:p w14:paraId="117A236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567" w:type="dxa"/>
          </w:tcPr>
          <w:p w14:paraId="4BA2F5A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680" w:type="dxa"/>
          </w:tcPr>
          <w:p w14:paraId="0CAF277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800" w:type="dxa"/>
          </w:tcPr>
          <w:p w14:paraId="22DE06D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</w:tr>
      <w:tr w14:paraId="6B8C9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79" w:type="dxa"/>
            <w:vMerge w:val="restart"/>
          </w:tcPr>
          <w:p w14:paraId="3F51E01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20" w:type="dxa"/>
          </w:tcPr>
          <w:p w14:paraId="29F9C62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90" w:type="dxa"/>
          </w:tcPr>
          <w:p w14:paraId="39F21B5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2E11DDA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00" w:type="dxa"/>
          </w:tcPr>
          <w:p w14:paraId="0C75E29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00" w:type="dxa"/>
          </w:tcPr>
          <w:p w14:paraId="21621B2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6F75EFE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670" w:type="dxa"/>
          </w:tcPr>
          <w:p w14:paraId="56EEBE4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567" w:type="dxa"/>
          </w:tcPr>
          <w:p w14:paraId="38B6033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680" w:type="dxa"/>
          </w:tcPr>
          <w:p w14:paraId="383CDBF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800" w:type="dxa"/>
          </w:tcPr>
          <w:p w14:paraId="66DAE8E7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</w:t>
            </w:r>
          </w:p>
          <w:p w14:paraId="6E0B787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 xml:space="preserve"> година</w:t>
            </w:r>
          </w:p>
        </w:tc>
      </w:tr>
      <w:tr w14:paraId="28AC1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79" w:type="dxa"/>
            <w:vMerge w:val="continue"/>
          </w:tcPr>
          <w:p w14:paraId="50B8134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5D31AE9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Програмування</w:t>
            </w:r>
          </w:p>
          <w:p w14:paraId="7282A62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 </w:t>
            </w:r>
          </w:p>
        </w:tc>
        <w:tc>
          <w:tcPr>
            <w:tcW w:w="1690" w:type="dxa"/>
          </w:tcPr>
          <w:p w14:paraId="1487C31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Програмування </w:t>
            </w:r>
          </w:p>
        </w:tc>
        <w:tc>
          <w:tcPr>
            <w:tcW w:w="1700" w:type="dxa"/>
            <w:shd w:val="clear" w:color="auto" w:fill="auto"/>
            <w:vAlign w:val="top"/>
          </w:tcPr>
          <w:p w14:paraId="55614D1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Програмування </w:t>
            </w:r>
          </w:p>
        </w:tc>
        <w:tc>
          <w:tcPr>
            <w:tcW w:w="1700" w:type="dxa"/>
          </w:tcPr>
          <w:p w14:paraId="5494E76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09F0C06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70" w:type="dxa"/>
          </w:tcPr>
          <w:p w14:paraId="2FCB270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702C7F4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5FDE46F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34681AB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DA0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79" w:type="dxa"/>
            <w:vMerge w:val="continue"/>
          </w:tcPr>
          <w:p w14:paraId="7C0B05D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6816E26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7422953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  <w:shd w:val="clear" w:color="auto" w:fill="auto"/>
            <w:vAlign w:val="top"/>
          </w:tcPr>
          <w:p w14:paraId="0681DA4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05CAC4D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30" w:type="dxa"/>
            <w:shd w:val="clear" w:color="auto" w:fill="92D050"/>
          </w:tcPr>
          <w:p w14:paraId="65BE945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 (вулиця)</w:t>
            </w:r>
          </w:p>
          <w:p w14:paraId="009AE7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(у разі гарної погоди)</w:t>
            </w:r>
          </w:p>
        </w:tc>
        <w:tc>
          <w:tcPr>
            <w:tcW w:w="1670" w:type="dxa"/>
            <w:shd w:val="clear" w:color="auto" w:fill="92D050"/>
          </w:tcPr>
          <w:p w14:paraId="3F2BCBA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 (вулиця)</w:t>
            </w:r>
          </w:p>
          <w:p w14:paraId="55532F7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(у разі гарної погоди)</w:t>
            </w:r>
          </w:p>
        </w:tc>
        <w:tc>
          <w:tcPr>
            <w:tcW w:w="1567" w:type="dxa"/>
            <w:shd w:val="clear" w:color="auto" w:fill="92D050"/>
          </w:tcPr>
          <w:p w14:paraId="3B1620F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 (вулиця)</w:t>
            </w:r>
          </w:p>
          <w:p w14:paraId="50271C2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(у разі гарної погоди)</w:t>
            </w:r>
          </w:p>
        </w:tc>
        <w:tc>
          <w:tcPr>
            <w:tcW w:w="1680" w:type="dxa"/>
            <w:shd w:val="clear" w:color="auto" w:fill="92D050"/>
          </w:tcPr>
          <w:p w14:paraId="6F2349A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 (вулиця)</w:t>
            </w:r>
          </w:p>
          <w:p w14:paraId="7A89D81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(у разі гарної погоди)</w:t>
            </w:r>
          </w:p>
        </w:tc>
        <w:tc>
          <w:tcPr>
            <w:tcW w:w="1800" w:type="dxa"/>
            <w:shd w:val="clear" w:color="auto" w:fill="92D050"/>
          </w:tcPr>
          <w:p w14:paraId="384F02A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 (вулиця)</w:t>
            </w:r>
          </w:p>
          <w:p w14:paraId="2A9EE2D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(у разі гарної погоди)</w:t>
            </w:r>
          </w:p>
        </w:tc>
      </w:tr>
      <w:tr w14:paraId="7590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79" w:type="dxa"/>
            <w:vMerge w:val="restart"/>
          </w:tcPr>
          <w:p w14:paraId="57DB3D8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20" w:type="dxa"/>
          </w:tcPr>
          <w:p w14:paraId="538691B2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300E045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00" w:type="dxa"/>
          </w:tcPr>
          <w:p w14:paraId="37FA8A2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00" w:type="dxa"/>
          </w:tcPr>
          <w:p w14:paraId="36525BA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4A1FEE0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</w:tcPr>
          <w:p w14:paraId="7413C03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49B2928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24E6A3D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0B5AE9B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39527EE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7831886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566D8BD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4DD516E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5020EF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  <w:p w14:paraId="487DC3A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345F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79" w:type="dxa"/>
            <w:vMerge w:val="continue"/>
          </w:tcPr>
          <w:p w14:paraId="60FE78F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1FBAD472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605B9728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136E614D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</w:tc>
        <w:tc>
          <w:tcPr>
            <w:tcW w:w="1700" w:type="dxa"/>
          </w:tcPr>
          <w:p w14:paraId="0596E85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</w:tc>
        <w:tc>
          <w:tcPr>
            <w:tcW w:w="1700" w:type="dxa"/>
          </w:tcPr>
          <w:p w14:paraId="5283D8F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530" w:type="dxa"/>
          </w:tcPr>
          <w:p w14:paraId="14C9A93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70" w:type="dxa"/>
          </w:tcPr>
          <w:p w14:paraId="4C05974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67" w:type="dxa"/>
          </w:tcPr>
          <w:p w14:paraId="371DC19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5D97D1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7FF2F01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3F51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79" w:type="dxa"/>
          </w:tcPr>
          <w:p w14:paraId="38FBEA7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20" w:type="dxa"/>
          </w:tcPr>
          <w:p w14:paraId="7E516EE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690" w:type="dxa"/>
          </w:tcPr>
          <w:p w14:paraId="5CDE9F5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700" w:type="dxa"/>
          </w:tcPr>
          <w:p w14:paraId="38D9D3A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700" w:type="dxa"/>
          </w:tcPr>
          <w:p w14:paraId="6503205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530" w:type="dxa"/>
          </w:tcPr>
          <w:p w14:paraId="5C7C56B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670" w:type="dxa"/>
          </w:tcPr>
          <w:p w14:paraId="2603762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567" w:type="dxa"/>
          </w:tcPr>
          <w:p w14:paraId="1AF1FA5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680" w:type="dxa"/>
          </w:tcPr>
          <w:p w14:paraId="60623C1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800" w:type="dxa"/>
          </w:tcPr>
          <w:p w14:paraId="26FAEBE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</w:tr>
      <w:tr w14:paraId="72C4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79" w:type="dxa"/>
            <w:vMerge w:val="restart"/>
          </w:tcPr>
          <w:p w14:paraId="6CA7F7E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20" w:type="dxa"/>
          </w:tcPr>
          <w:p w14:paraId="16E821B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Програмування </w:t>
            </w:r>
          </w:p>
        </w:tc>
        <w:tc>
          <w:tcPr>
            <w:tcW w:w="1690" w:type="dxa"/>
          </w:tcPr>
          <w:p w14:paraId="6FDA2AF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Програмування </w:t>
            </w:r>
          </w:p>
        </w:tc>
        <w:tc>
          <w:tcPr>
            <w:tcW w:w="1700" w:type="dxa"/>
          </w:tcPr>
          <w:p w14:paraId="4269C76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 xml:space="preserve">Програмування </w:t>
            </w:r>
          </w:p>
        </w:tc>
        <w:tc>
          <w:tcPr>
            <w:tcW w:w="1700" w:type="dxa"/>
          </w:tcPr>
          <w:p w14:paraId="0CD15F4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Програмування</w:t>
            </w:r>
          </w:p>
        </w:tc>
        <w:tc>
          <w:tcPr>
            <w:tcW w:w="1530" w:type="dxa"/>
          </w:tcPr>
          <w:p w14:paraId="29FAC4B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70" w:type="dxa"/>
          </w:tcPr>
          <w:p w14:paraId="60BF2AE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67" w:type="dxa"/>
          </w:tcPr>
          <w:p w14:paraId="0DCB9EF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41E30EF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478AF20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3880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79" w:type="dxa"/>
            <w:vMerge w:val="continue"/>
          </w:tcPr>
          <w:p w14:paraId="53103B7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5A3AECB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90" w:type="dxa"/>
          </w:tcPr>
          <w:p w14:paraId="11A534C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00" w:type="dxa"/>
          </w:tcPr>
          <w:p w14:paraId="045D84E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00" w:type="dxa"/>
          </w:tcPr>
          <w:p w14:paraId="400A70A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530" w:type="dxa"/>
          </w:tcPr>
          <w:p w14:paraId="6D7CF74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70" w:type="dxa"/>
          </w:tcPr>
          <w:p w14:paraId="723652F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567" w:type="dxa"/>
          </w:tcPr>
          <w:p w14:paraId="43DE984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80" w:type="dxa"/>
          </w:tcPr>
          <w:p w14:paraId="0D34975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800" w:type="dxa"/>
          </w:tcPr>
          <w:p w14:paraId="2E60BDD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</w:tr>
      <w:tr w14:paraId="6F641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9" w:type="dxa"/>
            <w:vMerge w:val="restart"/>
          </w:tcPr>
          <w:p w14:paraId="3EC2AA8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20" w:type="dxa"/>
          </w:tcPr>
          <w:p w14:paraId="5EAB939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690" w:type="dxa"/>
          </w:tcPr>
          <w:p w14:paraId="21DC210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700" w:type="dxa"/>
          </w:tcPr>
          <w:p w14:paraId="7591522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700" w:type="dxa"/>
          </w:tcPr>
          <w:p w14:paraId="52B8E59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530" w:type="dxa"/>
          </w:tcPr>
          <w:p w14:paraId="692A97B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670" w:type="dxa"/>
          </w:tcPr>
          <w:p w14:paraId="1D1B96B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567" w:type="dxa"/>
          </w:tcPr>
          <w:p w14:paraId="0BA44EA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680" w:type="dxa"/>
          </w:tcPr>
          <w:p w14:paraId="45DF572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800" w:type="dxa"/>
          </w:tcPr>
          <w:p w14:paraId="713D052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</w:tr>
      <w:tr w14:paraId="350C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79" w:type="dxa"/>
            <w:vMerge w:val="continue"/>
          </w:tcPr>
          <w:p w14:paraId="670E432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6225F57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90" w:type="dxa"/>
          </w:tcPr>
          <w:p w14:paraId="450437E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0F61FFD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00" w:type="dxa"/>
          </w:tcPr>
          <w:p w14:paraId="626C4B4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530" w:type="dxa"/>
          </w:tcPr>
          <w:p w14:paraId="268962B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670" w:type="dxa"/>
          </w:tcPr>
          <w:p w14:paraId="79B4249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567" w:type="dxa"/>
          </w:tcPr>
          <w:p w14:paraId="0570BD2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680" w:type="dxa"/>
          </w:tcPr>
          <w:p w14:paraId="40E33BF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  <w:tc>
          <w:tcPr>
            <w:tcW w:w="1800" w:type="dxa"/>
          </w:tcPr>
          <w:p w14:paraId="66C7B9F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</w:tc>
      </w:tr>
      <w:tr w14:paraId="100ED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9" w:type="dxa"/>
            <w:vMerge w:val="continue"/>
          </w:tcPr>
          <w:p w14:paraId="6D9289C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4EC2727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690" w:type="dxa"/>
          </w:tcPr>
          <w:p w14:paraId="0BA606F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00" w:type="dxa"/>
          </w:tcPr>
          <w:p w14:paraId="394D6008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00" w:type="dxa"/>
          </w:tcPr>
          <w:p w14:paraId="21381167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530" w:type="dxa"/>
          </w:tcPr>
          <w:p w14:paraId="6C401778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70" w:type="dxa"/>
          </w:tcPr>
          <w:p w14:paraId="10D9BEFD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67" w:type="dxa"/>
          </w:tcPr>
          <w:p w14:paraId="246DDEF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7BE13EDB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800" w:type="dxa"/>
          </w:tcPr>
          <w:p w14:paraId="28A2974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</w:tr>
      <w:tr w14:paraId="23F6A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</w:tcPr>
          <w:p w14:paraId="1680D26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20" w:type="dxa"/>
          </w:tcPr>
          <w:p w14:paraId="3C5E17B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690" w:type="dxa"/>
          </w:tcPr>
          <w:p w14:paraId="2EDC94E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700" w:type="dxa"/>
          </w:tcPr>
          <w:p w14:paraId="1A7F021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700" w:type="dxa"/>
          </w:tcPr>
          <w:p w14:paraId="5417BD1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530" w:type="dxa"/>
          </w:tcPr>
          <w:p w14:paraId="2B732CD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670" w:type="dxa"/>
          </w:tcPr>
          <w:p w14:paraId="15FBAE8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567" w:type="dxa"/>
          </w:tcPr>
          <w:p w14:paraId="7B5165D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680" w:type="dxa"/>
          </w:tcPr>
          <w:p w14:paraId="321D401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800" w:type="dxa"/>
          </w:tcPr>
          <w:p w14:paraId="0F52F20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</w:tr>
      <w:tr w14:paraId="55BF9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79" w:type="dxa"/>
            <w:vMerge w:val="restart"/>
          </w:tcPr>
          <w:p w14:paraId="1E280DA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20" w:type="dxa"/>
          </w:tcPr>
          <w:p w14:paraId="1F3F844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90" w:type="dxa"/>
          </w:tcPr>
          <w:p w14:paraId="4C0A0E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700" w:type="dxa"/>
          </w:tcPr>
          <w:p w14:paraId="76136DD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00" w:type="dxa"/>
          </w:tcPr>
          <w:p w14:paraId="72DFCB6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530" w:type="dxa"/>
          </w:tcPr>
          <w:p w14:paraId="4246B5D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70" w:type="dxa"/>
          </w:tcPr>
          <w:p w14:paraId="6CF002E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567" w:type="dxa"/>
          </w:tcPr>
          <w:p w14:paraId="2DFFDF0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3D38A0C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 w14:paraId="75E2B26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D203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879" w:type="dxa"/>
            <w:vMerge w:val="continue"/>
          </w:tcPr>
          <w:p w14:paraId="5EA8587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</w:tcPr>
          <w:p w14:paraId="29315E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690" w:type="dxa"/>
          </w:tcPr>
          <w:p w14:paraId="42398EE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700" w:type="dxa"/>
          </w:tcPr>
          <w:p w14:paraId="1006C10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700" w:type="dxa"/>
          </w:tcPr>
          <w:p w14:paraId="44DF49B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30" w:type="dxa"/>
            <w:shd w:val="clear" w:color="auto" w:fill="FFFF00"/>
          </w:tcPr>
          <w:p w14:paraId="3D0E883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  <w:p w14:paraId="05966DE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670" w:type="dxa"/>
            <w:shd w:val="clear" w:color="auto" w:fill="FFFF00"/>
          </w:tcPr>
          <w:p w14:paraId="0ED480D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  <w:p w14:paraId="44C979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567" w:type="dxa"/>
            <w:shd w:val="clear" w:color="auto" w:fill="FFFF00"/>
          </w:tcPr>
          <w:p w14:paraId="03BFE15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  <w:p w14:paraId="2BA3CA6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680" w:type="dxa"/>
            <w:shd w:val="clear" w:color="auto" w:fill="FFFF00"/>
          </w:tcPr>
          <w:p w14:paraId="5267BE7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  <w:p w14:paraId="6D8CBE9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800" w:type="dxa"/>
            <w:shd w:val="clear" w:color="auto" w:fill="FFFF00"/>
          </w:tcPr>
          <w:p w14:paraId="11E9DE8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Волейбол</w:t>
            </w:r>
          </w:p>
          <w:p w14:paraId="1421121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</w:tr>
      <w:tr w14:paraId="6B750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79" w:type="dxa"/>
          </w:tcPr>
          <w:p w14:paraId="4578B22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20" w:type="dxa"/>
          </w:tcPr>
          <w:p w14:paraId="11EDE2E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90" w:type="dxa"/>
          </w:tcPr>
          <w:p w14:paraId="7B178C2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00" w:type="dxa"/>
          </w:tcPr>
          <w:p w14:paraId="359E683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00" w:type="dxa"/>
          </w:tcPr>
          <w:p w14:paraId="3108F31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530" w:type="dxa"/>
          </w:tcPr>
          <w:p w14:paraId="5C39B98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70" w:type="dxa"/>
          </w:tcPr>
          <w:p w14:paraId="7452E5A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567" w:type="dxa"/>
          </w:tcPr>
          <w:p w14:paraId="280EFA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80" w:type="dxa"/>
          </w:tcPr>
          <w:p w14:paraId="574BE71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800" w:type="dxa"/>
          </w:tcPr>
          <w:p w14:paraId="2303A59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</w:tr>
      <w:tr w14:paraId="183E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79" w:type="dxa"/>
          </w:tcPr>
          <w:p w14:paraId="540D4A4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20" w:type="dxa"/>
            <w:shd w:val="clear" w:color="auto" w:fill="FFFF00"/>
          </w:tcPr>
          <w:p w14:paraId="6B1116D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3E8DB86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690" w:type="dxa"/>
            <w:shd w:val="clear" w:color="auto" w:fill="FFFF00"/>
          </w:tcPr>
          <w:p w14:paraId="02539BB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20F3D24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700" w:type="dxa"/>
            <w:shd w:val="clear" w:color="auto" w:fill="FFFF00"/>
          </w:tcPr>
          <w:p w14:paraId="53705C6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2E36752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700" w:type="dxa"/>
            <w:shd w:val="clear" w:color="auto" w:fill="FFFF00"/>
          </w:tcPr>
          <w:p w14:paraId="5EACD33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2BA3C41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(парний тиждень)</w:t>
            </w:r>
          </w:p>
        </w:tc>
        <w:tc>
          <w:tcPr>
            <w:tcW w:w="1530" w:type="dxa"/>
          </w:tcPr>
          <w:p w14:paraId="76F95C5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70" w:type="dxa"/>
          </w:tcPr>
          <w:p w14:paraId="187BBF5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67" w:type="dxa"/>
          </w:tcPr>
          <w:p w14:paraId="554CF0E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14EC0ED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800" w:type="dxa"/>
          </w:tcPr>
          <w:p w14:paraId="3D1BD70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</w:tr>
    </w:tbl>
    <w:p w14:paraId="00DC1072">
      <w:pPr>
        <w:rPr>
          <w:rFonts w:hint="default"/>
          <w:lang w:val="uk-UA"/>
        </w:rPr>
        <w:sectPr>
          <w:pgSz w:w="16838" w:h="11906" w:orient="landscape"/>
          <w:pgMar w:top="1800" w:right="1440" w:bottom="1800" w:left="1440" w:header="720" w:footer="720" w:gutter="0"/>
          <w:cols w:space="720" w:num="1"/>
          <w:docGrid w:linePitch="360" w:charSpace="0"/>
        </w:sectPr>
      </w:pPr>
    </w:p>
    <w:p w14:paraId="24395BFA">
      <w:p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</w:p>
    <w:p w14:paraId="1F9F95C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625B0"/>
    <w:rsid w:val="0610493F"/>
    <w:rsid w:val="099547BE"/>
    <w:rsid w:val="0A840B51"/>
    <w:rsid w:val="0AE3118C"/>
    <w:rsid w:val="0D11117F"/>
    <w:rsid w:val="0ECD192C"/>
    <w:rsid w:val="0F775CD4"/>
    <w:rsid w:val="10837919"/>
    <w:rsid w:val="12191EC2"/>
    <w:rsid w:val="12E5288F"/>
    <w:rsid w:val="17C74D1F"/>
    <w:rsid w:val="19D94077"/>
    <w:rsid w:val="1A9B44AC"/>
    <w:rsid w:val="1AF43B6E"/>
    <w:rsid w:val="1BA03591"/>
    <w:rsid w:val="21E36C06"/>
    <w:rsid w:val="21FF7DFD"/>
    <w:rsid w:val="244E3AF4"/>
    <w:rsid w:val="2A9D64F9"/>
    <w:rsid w:val="2B5C1DAF"/>
    <w:rsid w:val="2C355316"/>
    <w:rsid w:val="303236BD"/>
    <w:rsid w:val="3C555FD3"/>
    <w:rsid w:val="3F691CBC"/>
    <w:rsid w:val="3F846E42"/>
    <w:rsid w:val="3FFD1D08"/>
    <w:rsid w:val="433C6C2F"/>
    <w:rsid w:val="4B4E5FC6"/>
    <w:rsid w:val="4D06246C"/>
    <w:rsid w:val="4E98737F"/>
    <w:rsid w:val="4F1C1169"/>
    <w:rsid w:val="4FB53947"/>
    <w:rsid w:val="518436EA"/>
    <w:rsid w:val="57450CB9"/>
    <w:rsid w:val="593D12F7"/>
    <w:rsid w:val="59912194"/>
    <w:rsid w:val="5AAA3A4D"/>
    <w:rsid w:val="5E302E21"/>
    <w:rsid w:val="5E4D75EE"/>
    <w:rsid w:val="6331427B"/>
    <w:rsid w:val="66452A5A"/>
    <w:rsid w:val="66493C2C"/>
    <w:rsid w:val="682B3B74"/>
    <w:rsid w:val="686A0CC9"/>
    <w:rsid w:val="69C744EE"/>
    <w:rsid w:val="6A587F63"/>
    <w:rsid w:val="783720CB"/>
    <w:rsid w:val="7D07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2024-08-15T06:17:00Z</dcterms:created>
  <dc:creator>User</dc:creator>
  <cp:lastModifiedBy>User</cp:lastModifiedBy>
  <dcterms:modified xsi:type="dcterms:W3CDTF">2024-09-19T13:33:06Z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B49BD08D436642D99C7DE57B61826987_12</vt:lpwstr>
  </property>
</Properties>
</file>